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5FBB0" w14:textId="77777777" w:rsidR="003F5419" w:rsidRDefault="003F5419" w:rsidP="003F5419">
      <w:pPr>
        <w:jc w:val="center"/>
        <w:rPr>
          <w:b/>
        </w:rPr>
      </w:pPr>
      <w:r>
        <w:rPr>
          <w:b/>
        </w:rPr>
        <w:t>MARMARA ÜNİVERİTESİ YAYIN YAZIM KILAVUZU</w:t>
      </w:r>
    </w:p>
    <w:p w14:paraId="18C54C02" w14:textId="77777777" w:rsidR="003F5419" w:rsidRDefault="003F5419" w:rsidP="003F5419">
      <w:pPr>
        <w:rPr>
          <w:b/>
        </w:rPr>
      </w:pPr>
    </w:p>
    <w:p w14:paraId="64019DA0" w14:textId="77777777" w:rsidR="003F5419" w:rsidRDefault="003F5419" w:rsidP="003F5419">
      <w:pPr>
        <w:jc w:val="center"/>
        <w:rPr>
          <w:b/>
        </w:rPr>
      </w:pPr>
    </w:p>
    <w:p w14:paraId="2D08E61B" w14:textId="77777777" w:rsidR="003F5419" w:rsidRDefault="003F5419" w:rsidP="003F5419">
      <w:pPr>
        <w:pStyle w:val="Default"/>
        <w:numPr>
          <w:ilvl w:val="0"/>
          <w:numId w:val="1"/>
        </w:numPr>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AMAÇ VE KAPSAM</w:t>
      </w:r>
    </w:p>
    <w:p w14:paraId="497071A0" w14:textId="77777777" w:rsidR="003F5419" w:rsidRDefault="003F5419" w:rsidP="003F5419">
      <w:pPr>
        <w:pStyle w:val="Default"/>
        <w:jc w:val="both"/>
        <w:rPr>
          <w:color w:val="auto"/>
          <w:sz w:val="22"/>
          <w:szCs w:val="22"/>
        </w:rPr>
      </w:pPr>
    </w:p>
    <w:p w14:paraId="79C3DC77" w14:textId="77777777" w:rsidR="003F5419" w:rsidRDefault="003F5419" w:rsidP="003F5419">
      <w:pPr>
        <w:pStyle w:val="Default"/>
        <w:ind w:firstLine="708"/>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Marmara Üniversitesi Yayın Yazım Kılavuzu, Marmara Üniversitesi’nde hazırlanan basılı ve/veya elektronik formatlardaki bilimsel yayınlar, sempozyum bildirileri ve Üniversite Yayın Komisyonu tarafından basılması ve yayınlanması uygun görülen yayınlar ile ders aracı olarak kullanılan kitaplar, teksirler ve yardımcı ders kitapları; ders aracı niteliği taşımayan ve Üniversite tarafından basılması talep edilen kitapların yazılmasında uyulması gereken yazım kurallarını içermektedir. </w:t>
      </w:r>
    </w:p>
    <w:p w14:paraId="69EDBD29" w14:textId="77777777" w:rsidR="003F5419" w:rsidRDefault="003F5419" w:rsidP="003F5419">
      <w:pPr>
        <w:pStyle w:val="Default"/>
        <w:ind w:firstLine="708"/>
        <w:jc w:val="both"/>
        <w:rPr>
          <w:rFonts w:ascii="Times New Roman" w:hAnsi="Times New Roman" w:cs="Times New Roman"/>
          <w:color w:val="auto"/>
          <w:sz w:val="22"/>
          <w:szCs w:val="22"/>
        </w:rPr>
      </w:pPr>
    </w:p>
    <w:p w14:paraId="607EB884" w14:textId="77777777" w:rsidR="003F5419" w:rsidRDefault="003F5419" w:rsidP="003F5419">
      <w:pPr>
        <w:ind w:firstLine="708"/>
        <w:jc w:val="both"/>
      </w:pPr>
      <w:r>
        <w:t>Yazar ve/veya editörlerin yazım kılavuzunda yer alan biçimsel ve içerik ile ilgili kuralları uygulamaları gerekmektedir. Bu kılavuza uygun olarak teslim edilmeyen yayınlar, ilgili düzeltmeler yapılmak üzere başvuru sahiplerine iade edilir.</w:t>
      </w:r>
    </w:p>
    <w:p w14:paraId="78798BFF" w14:textId="77777777" w:rsidR="003F5419" w:rsidRDefault="003F5419" w:rsidP="003F5419">
      <w:pPr>
        <w:pStyle w:val="BirinciDereceBaslik"/>
        <w:numPr>
          <w:ilvl w:val="0"/>
          <w:numId w:val="1"/>
        </w:numPr>
        <w:spacing w:before="240"/>
        <w:jc w:val="both"/>
        <w:rPr>
          <w:rFonts w:ascii="Times New Roman" w:hAnsi="Times New Roman"/>
          <w:b/>
          <w:bCs/>
          <w:sz w:val="22"/>
          <w:szCs w:val="22"/>
        </w:rPr>
      </w:pPr>
      <w:r>
        <w:rPr>
          <w:rFonts w:ascii="Times New Roman" w:hAnsi="Times New Roman"/>
          <w:b/>
          <w:bCs/>
          <w:sz w:val="22"/>
          <w:szCs w:val="22"/>
        </w:rPr>
        <w:t>GENEL BİLGİLER</w:t>
      </w:r>
    </w:p>
    <w:p w14:paraId="69FCB2FD" w14:textId="77777777" w:rsidR="003F5419" w:rsidRDefault="003F5419" w:rsidP="003F5419">
      <w:pPr>
        <w:pStyle w:val="Default"/>
        <w:jc w:val="both"/>
        <w:rPr>
          <w:color w:val="auto"/>
          <w:sz w:val="22"/>
          <w:szCs w:val="22"/>
        </w:rPr>
      </w:pPr>
    </w:p>
    <w:p w14:paraId="1E6B8FC5" w14:textId="77777777" w:rsidR="003F5419" w:rsidRDefault="003F5419" w:rsidP="003F5419">
      <w:pPr>
        <w:pStyle w:val="TezMetni"/>
        <w:spacing w:after="240"/>
        <w:ind w:firstLine="720"/>
        <w:jc w:val="both"/>
        <w:rPr>
          <w:rFonts w:ascii="Times New Roman" w:hAnsi="Times New Roman"/>
          <w:sz w:val="22"/>
          <w:szCs w:val="22"/>
        </w:rPr>
      </w:pPr>
      <w:r>
        <w:rPr>
          <w:rFonts w:ascii="Times New Roman" w:hAnsi="Times New Roman"/>
          <w:sz w:val="22"/>
          <w:szCs w:val="22"/>
        </w:rPr>
        <w:t xml:space="preserve">Bu bölümde, yayın taslağında kullanılacak kâğıdın ve yazı karakterinin niteliği, sayfa kenarlarında bırakılacak boşluklar, sayfa düzeni, sayfaların numaralanması, kaynaklar ve dipnotlar ile ilgili ilkeler açıklanmıştır. </w:t>
      </w:r>
    </w:p>
    <w:p w14:paraId="1F7735B6" w14:textId="77777777" w:rsidR="003F5419" w:rsidRDefault="003F5419" w:rsidP="003F5419">
      <w:pPr>
        <w:pStyle w:val="Drdncderecebaslik"/>
        <w:spacing w:before="240"/>
        <w:ind w:left="863" w:hanging="155"/>
        <w:jc w:val="both"/>
        <w:rPr>
          <w:rFonts w:ascii="Times New Roman" w:hAnsi="Times New Roman"/>
          <w:b/>
          <w:bCs/>
          <w:sz w:val="22"/>
          <w:szCs w:val="22"/>
        </w:rPr>
      </w:pPr>
      <w:r>
        <w:rPr>
          <w:rFonts w:ascii="Times New Roman" w:hAnsi="Times New Roman"/>
          <w:b/>
          <w:bCs/>
          <w:sz w:val="22"/>
          <w:szCs w:val="22"/>
        </w:rPr>
        <w:t xml:space="preserve">2.1. Basımda Kullanılacak Kâğıdın Niteliği </w:t>
      </w:r>
    </w:p>
    <w:p w14:paraId="3B5442FC" w14:textId="77777777" w:rsidR="003F5419" w:rsidRDefault="003F5419" w:rsidP="003F5419">
      <w:pPr>
        <w:pStyle w:val="Default"/>
        <w:rPr>
          <w:color w:val="auto"/>
          <w:sz w:val="22"/>
          <w:szCs w:val="22"/>
        </w:rPr>
      </w:pPr>
    </w:p>
    <w:p w14:paraId="2A9A9C68" w14:textId="77777777" w:rsidR="003F5419" w:rsidRDefault="003F5419" w:rsidP="003F5419">
      <w:pPr>
        <w:pStyle w:val="TezMetni"/>
        <w:spacing w:after="240"/>
        <w:ind w:firstLine="720"/>
        <w:jc w:val="both"/>
        <w:rPr>
          <w:sz w:val="22"/>
          <w:szCs w:val="22"/>
        </w:rPr>
      </w:pPr>
      <w:r>
        <w:rPr>
          <w:rStyle w:val="VarsaylanParagrafYazTipi1"/>
          <w:rFonts w:ascii="Times New Roman" w:hAnsi="Times New Roman"/>
          <w:sz w:val="22"/>
          <w:szCs w:val="22"/>
        </w:rPr>
        <w:t xml:space="preserve">Yayın Komisyonu Başkanlığı tarafından basılı olarak istenen yayın taslaklarının, A4 boyutunda (21 cm x </w:t>
      </w:r>
      <w:proofErr w:type="gramStart"/>
      <w:r>
        <w:rPr>
          <w:rStyle w:val="VarsaylanParagrafYazTipi1"/>
          <w:rFonts w:ascii="Times New Roman" w:hAnsi="Times New Roman"/>
          <w:sz w:val="22"/>
          <w:szCs w:val="22"/>
        </w:rPr>
        <w:t>29.7</w:t>
      </w:r>
      <w:proofErr w:type="gramEnd"/>
      <w:r>
        <w:rPr>
          <w:rStyle w:val="VarsaylanParagrafYazTipi1"/>
          <w:rFonts w:ascii="Times New Roman" w:hAnsi="Times New Roman"/>
          <w:sz w:val="22"/>
          <w:szCs w:val="22"/>
        </w:rPr>
        <w:t xml:space="preserve"> cm) kağıda basılması ve spiralli olarak teslim edilmesi gerekmektedir. Elektronik ortamda yapılan başvurular için A4 boyutundaki çalışmanın, yayın öneri formu ile birlikte ilgili sayfaya yüklenmesi gerekmektedir.</w:t>
      </w:r>
    </w:p>
    <w:p w14:paraId="086F19FA" w14:textId="77777777" w:rsidR="003F5419" w:rsidRDefault="003F5419" w:rsidP="003F5419">
      <w:pPr>
        <w:pStyle w:val="Drdncderecebaslik"/>
        <w:numPr>
          <w:ilvl w:val="1"/>
          <w:numId w:val="1"/>
        </w:numPr>
        <w:spacing w:before="240"/>
        <w:jc w:val="both"/>
        <w:rPr>
          <w:rFonts w:ascii="Times New Roman" w:hAnsi="Times New Roman"/>
          <w:b/>
          <w:bCs/>
          <w:sz w:val="22"/>
          <w:szCs w:val="22"/>
        </w:rPr>
      </w:pPr>
      <w:r>
        <w:rPr>
          <w:rFonts w:ascii="Times New Roman" w:hAnsi="Times New Roman"/>
          <w:b/>
          <w:bCs/>
          <w:sz w:val="22"/>
          <w:szCs w:val="22"/>
        </w:rPr>
        <w:t xml:space="preserve"> Kenar Boşlukları ve Sayfa Düzeni </w:t>
      </w:r>
    </w:p>
    <w:p w14:paraId="29443748" w14:textId="77777777" w:rsidR="003F5419" w:rsidRDefault="003F5419" w:rsidP="003F5419">
      <w:pPr>
        <w:pStyle w:val="Default"/>
        <w:rPr>
          <w:color w:val="auto"/>
          <w:sz w:val="22"/>
          <w:szCs w:val="22"/>
        </w:rPr>
      </w:pPr>
    </w:p>
    <w:p w14:paraId="3909861F" w14:textId="77777777" w:rsidR="003F5419" w:rsidRDefault="003F5419" w:rsidP="003F5419">
      <w:pPr>
        <w:pStyle w:val="TezMetni"/>
        <w:ind w:firstLine="720"/>
        <w:jc w:val="both"/>
        <w:rPr>
          <w:sz w:val="22"/>
          <w:szCs w:val="22"/>
        </w:rPr>
      </w:pPr>
      <w:r>
        <w:rPr>
          <w:rStyle w:val="VarsaylanParagrafYazTipi1"/>
          <w:rFonts w:ascii="Times New Roman" w:hAnsi="Times New Roman"/>
          <w:sz w:val="22"/>
          <w:szCs w:val="22"/>
        </w:rPr>
        <w:t>Sayfa düzeni: "üst: 2,5 cm", "alt: 2,5 cm", "sağ: 2,5 cm", "sol: 2,5 cm",</w:t>
      </w:r>
      <w:r>
        <w:rPr>
          <w:rStyle w:val="Gl1"/>
          <w:rFonts w:ascii="Poppins" w:hAnsi="Poppins" w:cs="Poppins"/>
          <w:sz w:val="22"/>
          <w:szCs w:val="22"/>
          <w:shd w:val="clear" w:color="auto" w:fill="FFFFFF"/>
        </w:rPr>
        <w:t xml:space="preserve"> </w:t>
      </w:r>
      <w:r>
        <w:rPr>
          <w:rStyle w:val="VarsaylanParagrafYazTipi1"/>
          <w:rFonts w:ascii="Times New Roman" w:hAnsi="Times New Roman"/>
          <w:sz w:val="22"/>
          <w:szCs w:val="22"/>
        </w:rPr>
        <w:t>olacak şekilde ayarlanmalıdır.</w:t>
      </w:r>
    </w:p>
    <w:p w14:paraId="3D6B193F" w14:textId="77777777" w:rsidR="003F5419" w:rsidRDefault="003F5419" w:rsidP="003F5419">
      <w:pPr>
        <w:ind w:firstLine="708"/>
        <w:jc w:val="both"/>
      </w:pPr>
      <w:r>
        <w:rPr>
          <w:rStyle w:val="VarsaylanParagrafYazTipi1"/>
        </w:rPr>
        <w:t>Sayfa numarası, sayfanın alt ortasında yer almalı ve 10 karakter büyüklüğünde olmalıdır.</w:t>
      </w:r>
    </w:p>
    <w:p w14:paraId="50B45263" w14:textId="77777777" w:rsidR="003F5419" w:rsidRDefault="003F5419" w:rsidP="003F5419">
      <w:pPr>
        <w:pStyle w:val="Drdncderecebaslik"/>
        <w:numPr>
          <w:ilvl w:val="1"/>
          <w:numId w:val="1"/>
        </w:numPr>
        <w:spacing w:before="240"/>
        <w:jc w:val="both"/>
        <w:rPr>
          <w:rFonts w:ascii="Times New Roman" w:hAnsi="Times New Roman"/>
          <w:b/>
          <w:bCs/>
          <w:sz w:val="22"/>
          <w:szCs w:val="22"/>
        </w:rPr>
      </w:pPr>
      <w:r>
        <w:rPr>
          <w:rFonts w:ascii="Times New Roman" w:hAnsi="Times New Roman"/>
          <w:b/>
          <w:bCs/>
          <w:sz w:val="22"/>
          <w:szCs w:val="22"/>
        </w:rPr>
        <w:t xml:space="preserve"> Kullanılacak Yazı Karakterinin Niteliği </w:t>
      </w:r>
    </w:p>
    <w:p w14:paraId="30C98B43" w14:textId="77777777" w:rsidR="003F5419" w:rsidRDefault="003F5419" w:rsidP="003F5419">
      <w:pPr>
        <w:pStyle w:val="Default"/>
        <w:rPr>
          <w:color w:val="auto"/>
          <w:sz w:val="22"/>
          <w:szCs w:val="22"/>
        </w:rPr>
      </w:pPr>
    </w:p>
    <w:p w14:paraId="3EF06760" w14:textId="77777777" w:rsidR="003F5419" w:rsidRDefault="003F5419" w:rsidP="003F5419">
      <w:pPr>
        <w:pStyle w:val="TezMetni"/>
        <w:spacing w:after="240"/>
        <w:ind w:firstLine="720"/>
        <w:jc w:val="both"/>
        <w:rPr>
          <w:sz w:val="22"/>
          <w:szCs w:val="22"/>
        </w:rPr>
      </w:pPr>
      <w:r>
        <w:rPr>
          <w:rStyle w:val="VarsaylanParagrafYazTipi1"/>
          <w:rFonts w:ascii="Times New Roman" w:hAnsi="Times New Roman"/>
          <w:sz w:val="22"/>
          <w:szCs w:val="22"/>
        </w:rPr>
        <w:t>Karakter büyüklüğü 12, yazı karakteri “</w:t>
      </w:r>
      <w:proofErr w:type="spellStart"/>
      <w:r>
        <w:rPr>
          <w:rStyle w:val="VarsaylanParagrafYazTipi1"/>
          <w:rFonts w:ascii="Times New Roman" w:hAnsi="Times New Roman"/>
          <w:sz w:val="22"/>
          <w:szCs w:val="22"/>
        </w:rPr>
        <w:t>Arial</w:t>
      </w:r>
      <w:proofErr w:type="spellEnd"/>
      <w:r>
        <w:rPr>
          <w:rStyle w:val="VarsaylanParagrafYazTipi1"/>
          <w:rFonts w:ascii="Times New Roman" w:hAnsi="Times New Roman"/>
          <w:sz w:val="22"/>
          <w:szCs w:val="22"/>
        </w:rPr>
        <w:t>” ya da “Times New Roman” olmalıdır. İhtiyaç duyulması halinde farklı yazı karakteri kullanılabilir.</w:t>
      </w:r>
    </w:p>
    <w:p w14:paraId="27BAA624" w14:textId="77777777" w:rsidR="003F5419" w:rsidRDefault="003F5419" w:rsidP="003F5419">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t xml:space="preserve">Her bölüm yeni sayfadan başlamalı ve bölüm başlıklarının tamamı büyük harf, alt başlıkların ise sadece baş harfi büyük olmalıdır. </w:t>
      </w:r>
    </w:p>
    <w:p w14:paraId="3E848BDE" w14:textId="77777777" w:rsidR="003F5419" w:rsidRDefault="003F5419" w:rsidP="003F5419">
      <w:pPr>
        <w:pStyle w:val="Default"/>
        <w:rPr>
          <w:rFonts w:ascii="Times New Roman" w:hAnsi="Times New Roman" w:cs="Times New Roman"/>
          <w:color w:val="auto"/>
          <w:sz w:val="22"/>
          <w:szCs w:val="22"/>
        </w:rPr>
      </w:pPr>
    </w:p>
    <w:p w14:paraId="7DF6A6DA" w14:textId="77777777" w:rsidR="003F5419" w:rsidRDefault="003F5419" w:rsidP="003F5419">
      <w:pPr>
        <w:ind w:firstLine="708"/>
        <w:jc w:val="both"/>
      </w:pPr>
      <w:r>
        <w:t>Metni oluşturan paragraflar arasında tek boşluk verilmelidir. Başlık bulunması durumunda, önceki paragraf ile başlık arasında iki boşluk, sonraki paragraf ile başlık arasında ise bir boşluk uzaklık bulunmalıdır.</w:t>
      </w:r>
    </w:p>
    <w:p w14:paraId="7A6BE5EA" w14:textId="77777777" w:rsidR="003F5419" w:rsidRDefault="003F5419" w:rsidP="003F5419">
      <w:pPr>
        <w:jc w:val="both"/>
      </w:pPr>
    </w:p>
    <w:p w14:paraId="1860316E" w14:textId="77777777" w:rsidR="003F5419" w:rsidRDefault="003F5419" w:rsidP="003F5419">
      <w:pPr>
        <w:pStyle w:val="ListeParagraf1"/>
        <w:numPr>
          <w:ilvl w:val="0"/>
          <w:numId w:val="1"/>
        </w:numPr>
        <w:suppressAutoHyphens w:val="0"/>
        <w:autoSpaceDE w:val="0"/>
        <w:spacing w:after="0" w:line="240" w:lineRule="auto"/>
        <w:jc w:val="both"/>
        <w:rPr>
          <w:rFonts w:ascii="Times New Roman" w:hAnsi="Times New Roman"/>
          <w:b/>
          <w:bCs/>
        </w:rPr>
      </w:pPr>
      <w:r>
        <w:rPr>
          <w:rFonts w:ascii="Times New Roman" w:hAnsi="Times New Roman"/>
          <w:b/>
          <w:bCs/>
        </w:rPr>
        <w:t>YAZIM PLANI</w:t>
      </w:r>
    </w:p>
    <w:p w14:paraId="3D550055" w14:textId="77777777" w:rsidR="003F5419" w:rsidRDefault="003F5419" w:rsidP="003F5419">
      <w:pPr>
        <w:jc w:val="both"/>
        <w:rPr>
          <w:b/>
        </w:rPr>
      </w:pPr>
    </w:p>
    <w:p w14:paraId="00FA9FA3" w14:textId="77777777" w:rsidR="003F5419" w:rsidRDefault="003F5419" w:rsidP="003F5419">
      <w:pPr>
        <w:jc w:val="both"/>
      </w:pPr>
      <w:r>
        <w:rPr>
          <w:rStyle w:val="VarsaylanParagrafYazTipi1"/>
          <w:b/>
          <w:bCs/>
        </w:rPr>
        <w:t xml:space="preserve"> </w:t>
      </w:r>
      <w:r>
        <w:rPr>
          <w:rStyle w:val="VarsaylanParagrafYazTipi1"/>
          <w:b/>
          <w:bCs/>
        </w:rPr>
        <w:tab/>
      </w:r>
      <w:r>
        <w:rPr>
          <w:rStyle w:val="VarsaylanParagrafYazTipi1"/>
        </w:rPr>
        <w:t>Yayınlanacak kitap:</w:t>
      </w:r>
    </w:p>
    <w:p w14:paraId="29CAF321" w14:textId="77777777" w:rsidR="003F5419" w:rsidRDefault="003F5419" w:rsidP="003F5419">
      <w:pPr>
        <w:ind w:firstLine="708"/>
        <w:jc w:val="both"/>
      </w:pPr>
      <w:r>
        <w:t xml:space="preserve">1. Kapak </w:t>
      </w:r>
    </w:p>
    <w:p w14:paraId="69DDF455" w14:textId="77777777" w:rsidR="003F5419" w:rsidRDefault="003F5419" w:rsidP="003F5419">
      <w:pPr>
        <w:ind w:left="708"/>
        <w:jc w:val="both"/>
      </w:pPr>
      <w:r>
        <w:t>2. İçindekiler</w:t>
      </w:r>
    </w:p>
    <w:p w14:paraId="02F340D4" w14:textId="77777777" w:rsidR="003F5419" w:rsidRDefault="003F5419" w:rsidP="003F5419">
      <w:pPr>
        <w:ind w:left="708"/>
        <w:jc w:val="both"/>
      </w:pPr>
      <w:r>
        <w:t xml:space="preserve">4. Tablo, Şekil, Simgeler ve kısaltmalar listesi (varsa) </w:t>
      </w:r>
    </w:p>
    <w:p w14:paraId="490ABC03" w14:textId="77777777" w:rsidR="003F5419" w:rsidRDefault="003F5419" w:rsidP="003F5419">
      <w:pPr>
        <w:ind w:left="708"/>
        <w:jc w:val="both"/>
      </w:pPr>
      <w:r>
        <w:t xml:space="preserve">5. Takdim (varsa) </w:t>
      </w:r>
    </w:p>
    <w:p w14:paraId="3BDBA55F" w14:textId="77777777" w:rsidR="003F5419" w:rsidRDefault="003F5419" w:rsidP="003F5419">
      <w:pPr>
        <w:ind w:left="708"/>
        <w:jc w:val="both"/>
      </w:pPr>
      <w:r>
        <w:t xml:space="preserve">6. Ön Söz ve (varsa) Teşekkür Sayfası </w:t>
      </w:r>
    </w:p>
    <w:p w14:paraId="7463F5AA" w14:textId="77777777" w:rsidR="003F5419" w:rsidRDefault="003F5419" w:rsidP="003F5419">
      <w:pPr>
        <w:ind w:left="708"/>
        <w:jc w:val="both"/>
      </w:pPr>
      <w:r>
        <w:t>7. Giriş</w:t>
      </w:r>
    </w:p>
    <w:p w14:paraId="39D477E4" w14:textId="77777777" w:rsidR="003F5419" w:rsidRDefault="003F5419" w:rsidP="003F5419">
      <w:pPr>
        <w:ind w:left="708"/>
        <w:jc w:val="both"/>
      </w:pPr>
      <w:r>
        <w:lastRenderedPageBreak/>
        <w:t xml:space="preserve">8. Ana Metin </w:t>
      </w:r>
    </w:p>
    <w:p w14:paraId="2708267E" w14:textId="77777777" w:rsidR="003F5419" w:rsidRDefault="003F5419" w:rsidP="003F5419">
      <w:pPr>
        <w:ind w:left="708"/>
        <w:jc w:val="both"/>
      </w:pPr>
      <w:r>
        <w:t xml:space="preserve">9. Kaynaklar </w:t>
      </w:r>
    </w:p>
    <w:p w14:paraId="7EB9803E" w14:textId="77777777" w:rsidR="003F5419" w:rsidRDefault="003F5419" w:rsidP="003F5419">
      <w:pPr>
        <w:ind w:left="708"/>
        <w:jc w:val="both"/>
      </w:pPr>
      <w:r>
        <w:t>10. Dizin</w:t>
      </w:r>
    </w:p>
    <w:p w14:paraId="2D79CDE0" w14:textId="77777777" w:rsidR="003F5419" w:rsidRDefault="003F5419" w:rsidP="003F5419">
      <w:pPr>
        <w:ind w:left="708"/>
        <w:jc w:val="both"/>
      </w:pPr>
      <w:proofErr w:type="gramStart"/>
      <w:r>
        <w:t>olarak</w:t>
      </w:r>
      <w:proofErr w:type="gramEnd"/>
      <w:r>
        <w:t xml:space="preserve"> adlandırılan bölümlerden oluşur. </w:t>
      </w:r>
    </w:p>
    <w:p w14:paraId="34DBCDE3" w14:textId="77777777" w:rsidR="003F5419" w:rsidRDefault="003F5419" w:rsidP="003F5419">
      <w:pPr>
        <w:ind w:firstLine="708"/>
        <w:jc w:val="both"/>
      </w:pPr>
      <w:r>
        <w:t>Ayrıca yayının içeriği hakkında sade ve anlaşılır dille yazılmış 750-900 kelimelik özet ve anahtar kelimeler bulunmalıdır. Yayın kabulünden sonra tanıtım amacıyla kullanılmak üzere İngilizce özet ve anahtar kelimeler de talep edilecektir.</w:t>
      </w:r>
    </w:p>
    <w:p w14:paraId="6F764A30" w14:textId="77777777" w:rsidR="003F5419" w:rsidRDefault="003F5419" w:rsidP="003F5419">
      <w:pPr>
        <w:ind w:firstLine="708"/>
        <w:jc w:val="both"/>
      </w:pPr>
      <w:r>
        <w:t>Türkçe yayınlarda Türk Dil Kurumu yazım kurallarına uyulmalıdır. Yabancı dildeki yayınlarda, dilin ve bilimsel terminolojinin doğru kullanıldığından emin olunmalıdır.</w:t>
      </w:r>
    </w:p>
    <w:p w14:paraId="280913A4" w14:textId="77777777" w:rsidR="003F5419" w:rsidRDefault="003F5419" w:rsidP="003F5419">
      <w:pPr>
        <w:ind w:left="708"/>
        <w:jc w:val="both"/>
        <w:rPr>
          <w:b/>
          <w:bCs/>
        </w:rPr>
      </w:pPr>
    </w:p>
    <w:p w14:paraId="7F434C52" w14:textId="77777777" w:rsidR="003F5419" w:rsidRDefault="003F5419" w:rsidP="003F5419">
      <w:pPr>
        <w:ind w:left="708"/>
        <w:jc w:val="both"/>
        <w:rPr>
          <w:b/>
          <w:bCs/>
        </w:rPr>
      </w:pPr>
      <w:r>
        <w:rPr>
          <w:b/>
          <w:bCs/>
        </w:rPr>
        <w:t>3.1. Kapak</w:t>
      </w:r>
    </w:p>
    <w:p w14:paraId="53D3EC82" w14:textId="77777777" w:rsidR="003F5419" w:rsidRDefault="003F5419" w:rsidP="003F5419">
      <w:pPr>
        <w:ind w:firstLine="708"/>
        <w:jc w:val="both"/>
      </w:pPr>
      <w:r>
        <w:t xml:space="preserve">Kitap adı büyük harflerle, 18 karakter büyüklüğünde koyu olarak yazılmalıdır. </w:t>
      </w:r>
    </w:p>
    <w:p w14:paraId="042527D9" w14:textId="77777777" w:rsidR="003F5419" w:rsidRDefault="003F5419" w:rsidP="003F5419">
      <w:pPr>
        <w:ind w:firstLine="708"/>
        <w:jc w:val="both"/>
      </w:pPr>
      <w:r>
        <w:t xml:space="preserve">Yazarlar, editörler ve/veya çevirmenlere ait isimler akademik birim ve </w:t>
      </w:r>
      <w:proofErr w:type="spellStart"/>
      <w:r>
        <w:t>ünvan</w:t>
      </w:r>
      <w:proofErr w:type="spellEnd"/>
      <w:r>
        <w:t xml:space="preserve"> bilgisi ile birlikte 12 karakter büyüklüğünde kapakta yer almalıdır.</w:t>
      </w:r>
    </w:p>
    <w:p w14:paraId="20766389" w14:textId="77777777" w:rsidR="003F5419" w:rsidRDefault="003F5419" w:rsidP="003F5419">
      <w:pPr>
        <w:ind w:left="708"/>
        <w:jc w:val="both"/>
        <w:rPr>
          <w:b/>
          <w:bCs/>
        </w:rPr>
      </w:pPr>
    </w:p>
    <w:p w14:paraId="78D53EFB" w14:textId="77777777" w:rsidR="003F5419" w:rsidRDefault="003F5419" w:rsidP="003F5419">
      <w:pPr>
        <w:ind w:left="708"/>
        <w:jc w:val="both"/>
        <w:rPr>
          <w:b/>
          <w:bCs/>
        </w:rPr>
      </w:pPr>
      <w:r>
        <w:rPr>
          <w:b/>
          <w:bCs/>
        </w:rPr>
        <w:t xml:space="preserve">3.2. İçindekiler </w:t>
      </w:r>
    </w:p>
    <w:p w14:paraId="27DE1693" w14:textId="77777777" w:rsidR="003F5419" w:rsidRDefault="003F5419" w:rsidP="003F5419">
      <w:pPr>
        <w:ind w:firstLine="708"/>
        <w:jc w:val="both"/>
      </w:pPr>
      <w:r>
        <w:t>Kapak sayfasının ardından içindekileri sayfa numaraları ile gösteren bir kısım bulunmalıdır. Eğer kullanıldıysa şekiller, çizelgeler, tablolar da ayrı bir başlık altında sayfa numaraları ile birlikte belirtilmelidir.  Konu başlıkları ve alt başlıklar ondalık sistem ya da rakam-harf sistemine göre sırayla numaralandırılmalıdır.</w:t>
      </w:r>
    </w:p>
    <w:p w14:paraId="0E14D4C1" w14:textId="77777777" w:rsidR="003F5419" w:rsidRDefault="003F5419" w:rsidP="003F5419">
      <w:pPr>
        <w:jc w:val="both"/>
        <w:rPr>
          <w:rFonts w:ascii="TimesNewRoman,BoldItalic" w:hAnsi="TimesNewRoman,BoldItalic" w:cs="TimesNewRoman,BoldItalic"/>
          <w:b/>
          <w:bCs/>
          <w:i/>
          <w:iCs/>
        </w:rPr>
      </w:pPr>
    </w:p>
    <w:p w14:paraId="5032B14D" w14:textId="77777777" w:rsidR="003F5419" w:rsidRDefault="003F5419" w:rsidP="003F5419">
      <w:pPr>
        <w:ind w:firstLine="708"/>
        <w:jc w:val="both"/>
        <w:rPr>
          <w:b/>
        </w:rPr>
      </w:pPr>
      <w:r>
        <w:rPr>
          <w:b/>
        </w:rPr>
        <w:t>3.3. Ön Söz, Teşekkür Sayfası</w:t>
      </w:r>
    </w:p>
    <w:p w14:paraId="43C8B1DC" w14:textId="77777777" w:rsidR="003F5419" w:rsidRDefault="003F5419" w:rsidP="003F5419">
      <w:pPr>
        <w:ind w:firstLine="709"/>
        <w:jc w:val="both"/>
      </w:pPr>
      <w:r>
        <w:t>Ön Söz bölümünde yazar eserin amacına, konusuna ve işleniş biçimine yer vermelidir. Kitabın yazım ve yayın sürecine katkı sağlayan kişi ya da kuruluşlara ön söz bölümünde teşekkür edilebilir.</w:t>
      </w:r>
    </w:p>
    <w:p w14:paraId="055C2B6D" w14:textId="77777777" w:rsidR="003F5419" w:rsidRDefault="003F5419" w:rsidP="003F5419">
      <w:pPr>
        <w:ind w:firstLine="708"/>
        <w:jc w:val="both"/>
      </w:pPr>
    </w:p>
    <w:p w14:paraId="3BFABAA8" w14:textId="77777777" w:rsidR="003F5419" w:rsidRDefault="003F5419" w:rsidP="003F5419">
      <w:pPr>
        <w:ind w:firstLine="708"/>
        <w:jc w:val="both"/>
        <w:rPr>
          <w:b/>
        </w:rPr>
      </w:pPr>
      <w:r>
        <w:rPr>
          <w:b/>
        </w:rPr>
        <w:t>3.4. Ana Metin</w:t>
      </w:r>
    </w:p>
    <w:p w14:paraId="1CD79281" w14:textId="77777777" w:rsidR="003F5419" w:rsidRDefault="003F5419" w:rsidP="003F5419">
      <w:pPr>
        <w:ind w:firstLine="708"/>
        <w:jc w:val="both"/>
      </w:pPr>
      <w:r>
        <w:t>Geniş bir “Giriş” bölümü ile yayının içeriği hakkında bilgi verilmelidir.</w:t>
      </w:r>
    </w:p>
    <w:p w14:paraId="151C1FAE" w14:textId="77777777" w:rsidR="003F5419" w:rsidRDefault="003F5419" w:rsidP="003F5419">
      <w:pPr>
        <w:ind w:firstLine="708"/>
        <w:jc w:val="both"/>
      </w:pPr>
      <w:r>
        <w:t>Yazarlar/editörler yayın içeriğine uygun istedikleri kaynakça yazım formatını kullanabilirler.</w:t>
      </w:r>
    </w:p>
    <w:p w14:paraId="72F80E41" w14:textId="77777777" w:rsidR="003F5419" w:rsidRDefault="003F5419" w:rsidP="003F5419">
      <w:pPr>
        <w:ind w:firstLine="708"/>
        <w:jc w:val="both"/>
      </w:pPr>
      <w:r>
        <w:t xml:space="preserve">Yazarlar/editörler çalışmasıyla ortaya koyduğu bilgiyi daha önce yapılan çalışmalardan ayırmalıdır. Alıntı ya da aktarma yapılması durumunda ilgili kaynak hem metin içinde kullanılan kaynakça yazım formatına uygun olarak belirtilmeli hem de kaynakçada yer almalıdır. </w:t>
      </w:r>
    </w:p>
    <w:p w14:paraId="3147CEB9" w14:textId="77777777" w:rsidR="003F5419" w:rsidRDefault="003F5419" w:rsidP="003F5419">
      <w:pPr>
        <w:ind w:firstLine="708"/>
        <w:jc w:val="both"/>
      </w:pPr>
      <w:r>
        <w:t>Yayında kullanılan görseller en az 300 DPI çözünürlükte olmalıdır.</w:t>
      </w:r>
    </w:p>
    <w:p w14:paraId="2AD25378" w14:textId="77777777" w:rsidR="003F5419" w:rsidRDefault="003F5419" w:rsidP="003F5419">
      <w:pPr>
        <w:ind w:firstLine="708"/>
        <w:jc w:val="both"/>
      </w:pPr>
      <w:r>
        <w:t>Telif hakları açısından sorun teşkil edecek hiçbir görsel/yazılı malzemeye yayında yer verilmemelidir.</w:t>
      </w:r>
    </w:p>
    <w:p w14:paraId="61D8E846" w14:textId="77777777" w:rsidR="003F5419" w:rsidRDefault="003F5419" w:rsidP="003F5419">
      <w:pPr>
        <w:ind w:firstLine="993"/>
        <w:jc w:val="both"/>
      </w:pPr>
      <w:r>
        <w:rPr>
          <w:rStyle w:val="VarsaylanParagrafYazTipi1"/>
          <w:b/>
        </w:rPr>
        <w:t>3.3.1. Çeviri Eserler</w:t>
      </w:r>
    </w:p>
    <w:p w14:paraId="5953C2C9" w14:textId="77777777" w:rsidR="003F5419" w:rsidRDefault="003F5419" w:rsidP="003F5419">
      <w:pPr>
        <w:ind w:firstLine="708"/>
        <w:jc w:val="both"/>
      </w:pPr>
      <w:r>
        <w:t>Yabancı dilde yayımlanmış bir eserden yapılan çeviri çalışmalarında, eserin aslına biçimsel ve öz olarak sadık kalınmalıdır.</w:t>
      </w:r>
    </w:p>
    <w:p w14:paraId="7D646E6F" w14:textId="77777777" w:rsidR="003F5419" w:rsidRDefault="003F5419" w:rsidP="003F5419">
      <w:pPr>
        <w:ind w:firstLine="993"/>
        <w:jc w:val="both"/>
        <w:rPr>
          <w:b/>
        </w:rPr>
      </w:pPr>
      <w:r>
        <w:rPr>
          <w:b/>
        </w:rPr>
        <w:t>3.3.2. Bildiri Kitapları</w:t>
      </w:r>
    </w:p>
    <w:p w14:paraId="10ED9B3A" w14:textId="77777777" w:rsidR="003F5419" w:rsidRDefault="003F5419" w:rsidP="003F5419">
      <w:pPr>
        <w:ind w:firstLine="708"/>
        <w:jc w:val="both"/>
      </w:pPr>
      <w:r>
        <w:rPr>
          <w:rStyle w:val="VarsaylanParagrafYazTipi1"/>
        </w:rPr>
        <w:t>Kongre</w:t>
      </w:r>
      <w:r>
        <w:rPr>
          <w:rStyle w:val="VarsaylanParagrafYazTipi1"/>
          <w:lang w:eastAsia="tr-TR"/>
        </w:rPr>
        <w:t xml:space="preserve"> Düzenleme, </w:t>
      </w:r>
      <w:r>
        <w:rPr>
          <w:rStyle w:val="VarsaylanParagrafYazTipi1"/>
        </w:rPr>
        <w:t>Bilim ve Danışma Kurulu eserde muhakkak belirtilmelidir. Açılış konuşmaları (varsa), içindekiler bölümü, programda yer alan düzen içerisinde verilmelidir.</w:t>
      </w:r>
    </w:p>
    <w:p w14:paraId="0668C023" w14:textId="77777777" w:rsidR="003F5419" w:rsidRDefault="003F5419" w:rsidP="003F5419">
      <w:pPr>
        <w:ind w:firstLine="708"/>
        <w:jc w:val="both"/>
      </w:pPr>
      <w:r>
        <w:rPr>
          <w:rStyle w:val="VarsaylanParagrafYazTipi1"/>
        </w:rPr>
        <w:t xml:space="preserve">Yabancı dildeki bildirilerin çevirisi, </w:t>
      </w:r>
      <w:r>
        <w:rPr>
          <w:rStyle w:val="VarsaylanParagrafYazTipi1"/>
          <w:lang w:eastAsia="tr-TR"/>
        </w:rPr>
        <w:t>alanında uzman bir komisyon tarafından incelenmeli, inceleyen kişiler eserde belirtilmelidir.</w:t>
      </w:r>
    </w:p>
    <w:p w14:paraId="7B9FBDCD" w14:textId="77777777" w:rsidR="003F5419" w:rsidRDefault="003F5419" w:rsidP="003F5419">
      <w:pPr>
        <w:ind w:firstLine="708"/>
        <w:jc w:val="both"/>
      </w:pPr>
      <w:r>
        <w:t>Çift dilli yayınlarda, ön söz, makale başlıkları, özet ve anahtar kelimeler Türkçe- İngilizce olarak verilmelidir.</w:t>
      </w:r>
    </w:p>
    <w:p w14:paraId="3A415F6E" w14:textId="77777777" w:rsidR="003F5419" w:rsidRDefault="003F5419" w:rsidP="003F5419">
      <w:pPr>
        <w:ind w:firstLine="708"/>
        <w:jc w:val="both"/>
      </w:pPr>
      <w:r>
        <w:rPr>
          <w:rStyle w:val="VarsaylanParagrafYazTipi1"/>
          <w:b/>
        </w:rPr>
        <w:t xml:space="preserve">3.5. Resim, </w:t>
      </w:r>
      <w:r>
        <w:rPr>
          <w:rStyle w:val="VarsaylanParagrafYazTipi1"/>
          <w:b/>
          <w:bCs/>
        </w:rPr>
        <w:t xml:space="preserve">Tablo ve Şekiller </w:t>
      </w:r>
    </w:p>
    <w:p w14:paraId="78F6BF79" w14:textId="77777777" w:rsidR="003F5419" w:rsidRDefault="003F5419" w:rsidP="003F5419">
      <w:pPr>
        <w:ind w:firstLine="708"/>
        <w:jc w:val="both"/>
      </w:pPr>
      <w:r>
        <w:t xml:space="preserve">Yayında yer alan resim, tablo, şekil vb. görsel/yazılı malzemeler ile ilgili kaynak belirtilmeli ve telif hakkı sahibinden mutlaka izin alınmalıdır. </w:t>
      </w:r>
    </w:p>
    <w:p w14:paraId="2D1C6DDC" w14:textId="77777777" w:rsidR="003F5419" w:rsidRDefault="003F5419" w:rsidP="003F5419">
      <w:pPr>
        <w:ind w:firstLine="708"/>
        <w:jc w:val="both"/>
      </w:pPr>
      <w:r>
        <w:t xml:space="preserve">Resim, tablo, şekiller metin içinde açıklaması yapıldıktan sonra yer almalı ve sayfa içine yerleşimleri biçimsel olarak orantılı olmalıdır.  </w:t>
      </w:r>
    </w:p>
    <w:p w14:paraId="36AF4FCA" w14:textId="77777777" w:rsidR="003F5419" w:rsidRDefault="003F5419" w:rsidP="003F5419">
      <w:pPr>
        <w:ind w:firstLine="708"/>
        <w:jc w:val="both"/>
      </w:pPr>
      <w:r>
        <w:rPr>
          <w:rStyle w:val="VarsaylanParagrafYazTipi1"/>
        </w:rPr>
        <w:t>Metin içinde yer alan tüm resim, tablo, şekiller numaralandırılıp isimlendirilmeli ve içindekiler bölümünde sayfa numaralarıyla birlikte belirtilmelidir.</w:t>
      </w:r>
    </w:p>
    <w:p w14:paraId="7E94BB11" w14:textId="77777777" w:rsidR="003F5419" w:rsidRDefault="003F5419" w:rsidP="003F5419">
      <w:pPr>
        <w:jc w:val="both"/>
        <w:rPr>
          <w:b/>
        </w:rPr>
      </w:pPr>
    </w:p>
    <w:p w14:paraId="2AD96E58" w14:textId="77777777" w:rsidR="003F5419" w:rsidRDefault="003F5419" w:rsidP="003F5419">
      <w:pPr>
        <w:ind w:firstLine="708"/>
        <w:jc w:val="both"/>
        <w:rPr>
          <w:b/>
        </w:rPr>
      </w:pPr>
      <w:r>
        <w:rPr>
          <w:b/>
        </w:rPr>
        <w:t>3.6. Simgeler ve Kısaltmalar Listesi</w:t>
      </w:r>
    </w:p>
    <w:p w14:paraId="726AE07C" w14:textId="77777777" w:rsidR="003F5419" w:rsidRDefault="003F5419" w:rsidP="003F5419">
      <w:pPr>
        <w:ind w:left="708"/>
        <w:jc w:val="both"/>
        <w:rPr>
          <w:rStyle w:val="VarsaylanParagrafYazTipi1"/>
        </w:rPr>
      </w:pPr>
      <w:r>
        <w:rPr>
          <w:rStyle w:val="VarsaylanParagrafYazTipi1"/>
        </w:rPr>
        <w:t>Dizinde kullanılan simge ve kısaltmalar kısa ve özlü açıklama cümlesi ile yazılmalıdır. Türkçe yayınlarda T.C. Türk Dil Kurumu kısaltmaları kullanılmalıdır.</w:t>
      </w:r>
    </w:p>
    <w:p w14:paraId="0932EFEF" w14:textId="77777777" w:rsidR="003F5419" w:rsidRDefault="003F5419" w:rsidP="003F5419">
      <w:pPr>
        <w:ind w:left="708"/>
        <w:jc w:val="both"/>
        <w:rPr>
          <w:rStyle w:val="VarsaylanParagrafYazTipi1"/>
        </w:rPr>
      </w:pPr>
    </w:p>
    <w:p w14:paraId="022B531C" w14:textId="77777777" w:rsidR="003F5419" w:rsidRDefault="003F5419" w:rsidP="003F5419">
      <w:pPr>
        <w:ind w:left="708"/>
        <w:jc w:val="both"/>
      </w:pPr>
    </w:p>
    <w:p w14:paraId="531FFDE3" w14:textId="77777777" w:rsidR="003F5419" w:rsidRDefault="003F5419" w:rsidP="003F5419">
      <w:pPr>
        <w:jc w:val="both"/>
        <w:rPr>
          <w:b/>
        </w:rPr>
      </w:pPr>
      <w:r>
        <w:rPr>
          <w:b/>
        </w:rPr>
        <w:tab/>
        <w:t>3.7. Dizin</w:t>
      </w:r>
    </w:p>
    <w:p w14:paraId="0D5BC776" w14:textId="77777777" w:rsidR="003F5419" w:rsidRDefault="003F5419" w:rsidP="003F5419">
      <w:pPr>
        <w:jc w:val="both"/>
        <w:rPr>
          <w:rStyle w:val="VarsaylanParagrafYazTipi1"/>
        </w:rPr>
      </w:pPr>
      <w:r>
        <w:rPr>
          <w:rStyle w:val="VarsaylanParagrafYazTipi1"/>
          <w:b/>
        </w:rPr>
        <w:tab/>
      </w:r>
      <w:r>
        <w:rPr>
          <w:rStyle w:val="VarsaylanParagrafYazTipi1"/>
        </w:rPr>
        <w:t xml:space="preserve">Dizinde yer alacak kelimeler seçilip “girdi işaretle” işlemi yapılarak kitabın sonuna eklenmelidir. </w:t>
      </w:r>
    </w:p>
    <w:p w14:paraId="14FFA3C1" w14:textId="77777777" w:rsidR="003F5419" w:rsidRDefault="003F5419" w:rsidP="003F5419">
      <w:pPr>
        <w:jc w:val="both"/>
        <w:rPr>
          <w:bCs/>
          <w:u w:val="single"/>
        </w:rPr>
      </w:pPr>
    </w:p>
    <w:p w14:paraId="2E39EB32" w14:textId="77777777" w:rsidR="003F5419" w:rsidRDefault="003F5419" w:rsidP="003F5419">
      <w:pPr>
        <w:ind w:firstLine="708"/>
        <w:jc w:val="both"/>
        <w:rPr>
          <w:b/>
        </w:rPr>
      </w:pPr>
      <w:r>
        <w:rPr>
          <w:b/>
        </w:rPr>
        <w:t>3.8. Kaynaklar</w:t>
      </w:r>
    </w:p>
    <w:p w14:paraId="7F00ACF6" w14:textId="77777777" w:rsidR="003F5419" w:rsidRDefault="003F5419" w:rsidP="003F5419">
      <w:pPr>
        <w:ind w:left="708"/>
        <w:jc w:val="both"/>
      </w:pPr>
      <w:r>
        <w:t>Kitabın alanına ve içeriğine uygun kaynakça yazım formatı (APA, MLA, Chicago vs.) belirlenip metin içi alıntılar/atıflar ve kaynakça, belirlenen formata uygun şekilde düzenlenmelidir.</w:t>
      </w:r>
    </w:p>
    <w:p w14:paraId="6A8CE263" w14:textId="77777777" w:rsidR="00EA543D" w:rsidRDefault="00EA543D"/>
    <w:sectPr w:rsidR="00EA5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FIBLI+Arial,Bold">
    <w:altName w:val="Arial"/>
    <w:charset w:val="00"/>
    <w:family w:val="swiss"/>
    <w:pitch w:val="default"/>
  </w:font>
  <w:font w:name="Poppins">
    <w:charset w:val="A2"/>
    <w:family w:val="auto"/>
    <w:pitch w:val="variable"/>
    <w:sig w:usb0="00008007" w:usb1="00000000" w:usb2="00000000" w:usb3="00000000" w:csb0="00000093" w:csb1="00000000"/>
  </w:font>
  <w:font w:name="TimesNewRoman,BoldItalic">
    <w:altName w:val="Times New Roman"/>
    <w:charset w:val="00"/>
    <w:family w:val="auto"/>
    <w:pitch w:val="default"/>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626E4"/>
    <w:multiLevelType w:val="multilevel"/>
    <w:tmpl w:val="73F87006"/>
    <w:lvl w:ilvl="0">
      <w:start w:val="1"/>
      <w:numFmt w:val="decimal"/>
      <w:lvlText w:val="%1."/>
      <w:lvlJc w:val="left"/>
      <w:pPr>
        <w:ind w:left="360" w:hanging="360"/>
      </w:pPr>
    </w:lvl>
    <w:lvl w:ilvl="1">
      <w:start w:val="2"/>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508" w:hanging="180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D8"/>
    <w:rsid w:val="003F5419"/>
    <w:rsid w:val="00724618"/>
    <w:rsid w:val="009A419E"/>
    <w:rsid w:val="00D55AD8"/>
    <w:rsid w:val="00EA54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D182B-BE9B-4D4C-8D11-F17153BE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419"/>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3F5419"/>
    <w:pPr>
      <w:widowControl/>
      <w:suppressAutoHyphens/>
      <w:autoSpaceDE/>
      <w:spacing w:after="160" w:line="249" w:lineRule="auto"/>
      <w:ind w:left="720"/>
    </w:pPr>
    <w:rPr>
      <w:rFonts w:ascii="Calibri" w:eastAsia="Calibri" w:hAnsi="Calibri"/>
    </w:rPr>
  </w:style>
  <w:style w:type="paragraph" w:customStyle="1" w:styleId="Default">
    <w:name w:val="Default"/>
    <w:rsid w:val="003F5419"/>
    <w:pPr>
      <w:autoSpaceDE w:val="0"/>
      <w:autoSpaceDN w:val="0"/>
      <w:spacing w:after="0" w:line="240" w:lineRule="auto"/>
    </w:pPr>
    <w:rPr>
      <w:rFonts w:ascii="AFIBLI+Arial,Bold" w:eastAsia="Calibri" w:hAnsi="AFIBLI+Arial,Bold" w:cs="AFIBLI+Arial,Bold"/>
      <w:color w:val="000000"/>
      <w:sz w:val="24"/>
      <w:szCs w:val="24"/>
    </w:rPr>
  </w:style>
  <w:style w:type="paragraph" w:customStyle="1" w:styleId="BirinciDereceBaslik">
    <w:name w:val="Birinci Derece Baslik"/>
    <w:basedOn w:val="Default"/>
    <w:next w:val="Default"/>
    <w:rsid w:val="003F5419"/>
    <w:rPr>
      <w:rFonts w:cs="Times New Roman"/>
      <w:color w:val="auto"/>
    </w:rPr>
  </w:style>
  <w:style w:type="paragraph" w:customStyle="1" w:styleId="TezMetni">
    <w:name w:val="Tez Metni"/>
    <w:basedOn w:val="Default"/>
    <w:next w:val="Default"/>
    <w:rsid w:val="003F5419"/>
    <w:rPr>
      <w:rFonts w:cs="Times New Roman"/>
      <w:color w:val="auto"/>
    </w:rPr>
  </w:style>
  <w:style w:type="paragraph" w:customStyle="1" w:styleId="Drdncderecebaslik">
    <w:name w:val="Dördüncüderecebaslik"/>
    <w:basedOn w:val="Default"/>
    <w:next w:val="Default"/>
    <w:rsid w:val="003F5419"/>
    <w:rPr>
      <w:rFonts w:cs="Times New Roman"/>
      <w:color w:val="auto"/>
    </w:rPr>
  </w:style>
  <w:style w:type="character" w:customStyle="1" w:styleId="VarsaylanParagrafYazTipi1">
    <w:name w:val="Varsayılan Paragraf Yazı Tipi1"/>
    <w:rsid w:val="003F5419"/>
  </w:style>
  <w:style w:type="character" w:customStyle="1" w:styleId="Gl1">
    <w:name w:val="Güçlü1"/>
    <w:basedOn w:val="VarsaylanParagrafYazTipi1"/>
    <w:rsid w:val="003F54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66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gizem.arıcı</dc:creator>
  <cp:keywords/>
  <dc:description/>
  <cp:lastModifiedBy>gizem.arıcı</cp:lastModifiedBy>
  <cp:revision>2</cp:revision>
  <dcterms:created xsi:type="dcterms:W3CDTF">2026-02-09T07:05:00Z</dcterms:created>
  <dcterms:modified xsi:type="dcterms:W3CDTF">2026-02-09T07:05:00Z</dcterms:modified>
</cp:coreProperties>
</file>